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59" w:rsidRDefault="00006559">
      <w:pPr>
        <w:pStyle w:val="Body"/>
      </w:pPr>
    </w:p>
    <w:p w:rsidR="00883FE5" w:rsidRPr="00883FE5" w:rsidRDefault="00883FE5" w:rsidP="00883FE5">
      <w:pPr>
        <w:overflowPunct w:val="0"/>
        <w:autoSpaceDE w:val="0"/>
        <w:autoSpaceDN w:val="0"/>
        <w:adjustRightInd w:val="0"/>
        <w:spacing w:before="72" w:after="0" w:line="316" w:lineRule="atLeast"/>
        <w:jc w:val="center"/>
        <w:textAlignment w:val="baseline"/>
        <w:rPr>
          <w:rFonts w:eastAsia="Arial Unicode MS" w:cs="Arial"/>
          <w:sz w:val="24"/>
          <w:szCs w:val="24"/>
        </w:rPr>
      </w:pPr>
      <w:r>
        <w:rPr>
          <w:rFonts w:eastAsia="Arial Unicode MS" w:cs="Arial"/>
          <w:noProof/>
          <w:sz w:val="24"/>
          <w:szCs w:val="24"/>
          <w:lang w:val="el-GR" w:eastAsia="el-GR"/>
        </w:rPr>
        <w:drawing>
          <wp:inline distT="0" distB="0" distL="0" distR="0">
            <wp:extent cx="657225" cy="723900"/>
            <wp:effectExtent l="19050" t="0" r="9525"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57225" cy="723900"/>
                    </a:xfrm>
                    <a:prstGeom prst="rect">
                      <a:avLst/>
                    </a:prstGeom>
                    <a:noFill/>
                    <a:ln w="9525">
                      <a:noFill/>
                      <a:miter lim="800000"/>
                      <a:headEnd/>
                      <a:tailEnd/>
                    </a:ln>
                  </pic:spPr>
                </pic:pic>
              </a:graphicData>
            </a:graphic>
          </wp:inline>
        </w:drawing>
      </w:r>
    </w:p>
    <w:p w:rsidR="00883FE5" w:rsidRPr="00883FE5" w:rsidRDefault="00883FE5" w:rsidP="00883FE5">
      <w:pPr>
        <w:overflowPunct w:val="0"/>
        <w:autoSpaceDE w:val="0"/>
        <w:autoSpaceDN w:val="0"/>
        <w:adjustRightInd w:val="0"/>
        <w:spacing w:after="0" w:line="240" w:lineRule="auto"/>
        <w:jc w:val="center"/>
        <w:textAlignment w:val="baseline"/>
        <w:rPr>
          <w:rFonts w:eastAsia="Arial Unicode MS" w:cs="Arial"/>
          <w:color w:val="auto"/>
          <w:sz w:val="24"/>
          <w:szCs w:val="24"/>
          <w:lang w:val="el-GR"/>
        </w:rPr>
      </w:pPr>
      <w:r w:rsidRPr="00883FE5">
        <w:rPr>
          <w:rFonts w:eastAsia="Arial Unicode MS" w:cs="Arial"/>
          <w:color w:val="auto"/>
          <w:sz w:val="24"/>
          <w:szCs w:val="24"/>
          <w:lang w:val="el-GR"/>
        </w:rPr>
        <w:t xml:space="preserve">   ΕΛΛΗΝΙΚΗ ΔΗΜΟΚΡΑΤΙΑ</w:t>
      </w:r>
    </w:p>
    <w:p w:rsidR="00883FE5" w:rsidRPr="00883FE5" w:rsidRDefault="00883FE5" w:rsidP="00883FE5">
      <w:pPr>
        <w:overflowPunct w:val="0"/>
        <w:autoSpaceDE w:val="0"/>
        <w:autoSpaceDN w:val="0"/>
        <w:adjustRightInd w:val="0"/>
        <w:spacing w:after="0" w:line="240" w:lineRule="auto"/>
        <w:jc w:val="center"/>
        <w:textAlignment w:val="baseline"/>
        <w:rPr>
          <w:rFonts w:eastAsia="Arial Unicode MS" w:cs="Arial"/>
          <w:b/>
          <w:color w:val="auto"/>
          <w:sz w:val="24"/>
          <w:szCs w:val="24"/>
          <w:lang w:val="el-GR"/>
        </w:rPr>
      </w:pPr>
      <w:r w:rsidRPr="00883FE5">
        <w:rPr>
          <w:rFonts w:eastAsia="Arial Unicode MS" w:cs="Arial"/>
          <w:b/>
          <w:color w:val="auto"/>
          <w:sz w:val="24"/>
          <w:szCs w:val="24"/>
          <w:lang w:val="el-GR"/>
        </w:rPr>
        <w:t xml:space="preserve">   ΥΠΟΥΡΓΕΙΟ ΠΟΛΙΤΙΣΜΟΥ &amp; ΑΘΛΗΤΙΣΜΟΥ</w:t>
      </w:r>
    </w:p>
    <w:p w:rsidR="00883FE5" w:rsidRPr="00883FE5" w:rsidRDefault="00883FE5" w:rsidP="00883FE5">
      <w:pPr>
        <w:overflowPunct w:val="0"/>
        <w:autoSpaceDE w:val="0"/>
        <w:autoSpaceDN w:val="0"/>
        <w:adjustRightInd w:val="0"/>
        <w:spacing w:after="0" w:line="240" w:lineRule="auto"/>
        <w:jc w:val="center"/>
        <w:textAlignment w:val="baseline"/>
        <w:rPr>
          <w:rFonts w:eastAsia="Arial Unicode MS" w:cs="Arial"/>
          <w:b/>
          <w:color w:val="auto"/>
          <w:sz w:val="24"/>
          <w:szCs w:val="24"/>
          <w:lang w:val="el-GR"/>
        </w:rPr>
      </w:pPr>
      <w:r w:rsidRPr="00883FE5">
        <w:rPr>
          <w:rFonts w:eastAsia="Arial Unicode MS" w:cs="Arial"/>
          <w:b/>
          <w:color w:val="auto"/>
          <w:sz w:val="24"/>
          <w:szCs w:val="24"/>
          <w:lang w:val="el-GR"/>
        </w:rPr>
        <w:t>ΜΟΥΣΕΙΟ ΦΥΣΙΚΗΣ ΙΣΤΟΡΙΑΣ ΑΠΟΛΙΘΩΜΕΝΟΥ ΔΑΣΟΥΣ ΛΕΣΒΟΥ</w:t>
      </w:r>
    </w:p>
    <w:p w:rsidR="00883FE5" w:rsidRPr="00883FE5" w:rsidRDefault="00883FE5" w:rsidP="00883FE5">
      <w:pPr>
        <w:overflowPunct w:val="0"/>
        <w:autoSpaceDE w:val="0"/>
        <w:autoSpaceDN w:val="0"/>
        <w:adjustRightInd w:val="0"/>
        <w:spacing w:after="0" w:line="240" w:lineRule="auto"/>
        <w:jc w:val="center"/>
        <w:textAlignment w:val="baseline"/>
        <w:rPr>
          <w:rFonts w:eastAsia="Arial Unicode MS" w:cs="Arial"/>
          <w:color w:val="auto"/>
          <w:sz w:val="24"/>
          <w:szCs w:val="24"/>
          <w:lang w:val="el-GR"/>
        </w:rPr>
      </w:pPr>
      <w:r w:rsidRPr="00883FE5">
        <w:rPr>
          <w:rFonts w:eastAsia="Arial Unicode MS" w:cs="Arial"/>
          <w:color w:val="auto"/>
          <w:sz w:val="24"/>
          <w:szCs w:val="24"/>
          <w:lang w:val="el-GR"/>
        </w:rPr>
        <w:t>-----------------------------------------------------------------------------------------------------------------</w:t>
      </w:r>
    </w:p>
    <w:p w:rsidR="00883FE5" w:rsidRPr="00883FE5" w:rsidRDefault="00883FE5" w:rsidP="00883FE5">
      <w:pPr>
        <w:overflowPunct w:val="0"/>
        <w:autoSpaceDE w:val="0"/>
        <w:autoSpaceDN w:val="0"/>
        <w:adjustRightInd w:val="0"/>
        <w:spacing w:after="0" w:line="240" w:lineRule="auto"/>
        <w:jc w:val="center"/>
        <w:textAlignment w:val="baseline"/>
        <w:rPr>
          <w:rFonts w:eastAsia="Arial Unicode MS" w:cs="Arial"/>
          <w:color w:val="auto"/>
          <w:sz w:val="20"/>
          <w:szCs w:val="20"/>
        </w:rPr>
      </w:pPr>
      <w:proofErr w:type="spellStart"/>
      <w:r w:rsidRPr="00883FE5">
        <w:rPr>
          <w:rFonts w:eastAsia="Arial Unicode MS" w:cs="Arial"/>
          <w:color w:val="auto"/>
          <w:sz w:val="20"/>
          <w:szCs w:val="20"/>
          <w:lang w:val="el-GR"/>
        </w:rPr>
        <w:t>Ταχ</w:t>
      </w:r>
      <w:proofErr w:type="spellEnd"/>
      <w:r w:rsidRPr="00883FE5">
        <w:rPr>
          <w:rFonts w:eastAsia="Arial Unicode MS" w:cs="Arial"/>
          <w:color w:val="auto"/>
          <w:sz w:val="20"/>
          <w:szCs w:val="20"/>
          <w:lang w:val="el-GR"/>
        </w:rPr>
        <w:t xml:space="preserve">. Δ/νση: 81103 </w:t>
      </w:r>
      <w:proofErr w:type="spellStart"/>
      <w:r w:rsidRPr="00883FE5">
        <w:rPr>
          <w:rFonts w:eastAsia="Arial Unicode MS" w:cs="Arial"/>
          <w:color w:val="auto"/>
          <w:sz w:val="20"/>
          <w:szCs w:val="20"/>
          <w:lang w:val="el-GR"/>
        </w:rPr>
        <w:t>Σίγρι</w:t>
      </w:r>
      <w:proofErr w:type="spellEnd"/>
      <w:r w:rsidRPr="00883FE5">
        <w:rPr>
          <w:rFonts w:eastAsia="Arial Unicode MS" w:cs="Arial"/>
          <w:color w:val="auto"/>
          <w:sz w:val="20"/>
          <w:szCs w:val="20"/>
          <w:lang w:val="el-GR"/>
        </w:rPr>
        <w:t xml:space="preserve"> Λέσβου  *   </w:t>
      </w:r>
      <w:proofErr w:type="spellStart"/>
      <w:r w:rsidRPr="00883FE5">
        <w:rPr>
          <w:rFonts w:eastAsia="Arial Unicode MS" w:cs="Arial"/>
          <w:color w:val="auto"/>
          <w:sz w:val="20"/>
          <w:szCs w:val="20"/>
          <w:lang w:val="el-GR"/>
        </w:rPr>
        <w:t>Τηλ</w:t>
      </w:r>
      <w:proofErr w:type="spellEnd"/>
      <w:r w:rsidRPr="00883FE5">
        <w:rPr>
          <w:rFonts w:eastAsia="Arial Unicode MS" w:cs="Arial"/>
          <w:color w:val="auto"/>
          <w:sz w:val="20"/>
          <w:szCs w:val="20"/>
          <w:lang w:val="el-GR"/>
        </w:rPr>
        <w:t xml:space="preserve">.- </w:t>
      </w:r>
      <w:r w:rsidRPr="00883FE5">
        <w:rPr>
          <w:rFonts w:eastAsia="Arial Unicode MS" w:cs="Arial"/>
          <w:color w:val="auto"/>
          <w:sz w:val="20"/>
          <w:szCs w:val="20"/>
          <w:lang w:val="fr-FR"/>
        </w:rPr>
        <w:t>FAX</w:t>
      </w:r>
      <w:r w:rsidRPr="00883FE5">
        <w:rPr>
          <w:rFonts w:eastAsia="Arial Unicode MS" w:cs="Arial"/>
          <w:color w:val="auto"/>
          <w:sz w:val="20"/>
          <w:szCs w:val="20"/>
        </w:rPr>
        <w:t>: 2253054434, 2251047033</w:t>
      </w:r>
    </w:p>
    <w:p w:rsidR="00883FE5" w:rsidRPr="00883FE5" w:rsidRDefault="00883FE5" w:rsidP="00883FE5">
      <w:pPr>
        <w:overflowPunct w:val="0"/>
        <w:autoSpaceDE w:val="0"/>
        <w:autoSpaceDN w:val="0"/>
        <w:adjustRightInd w:val="0"/>
        <w:spacing w:after="0" w:line="240" w:lineRule="auto"/>
        <w:ind w:left="180"/>
        <w:jc w:val="center"/>
        <w:textAlignment w:val="baseline"/>
        <w:rPr>
          <w:rFonts w:eastAsia="Arial Unicode MS" w:cs="Arial"/>
          <w:b/>
          <w:sz w:val="20"/>
          <w:szCs w:val="20"/>
          <w:u w:val="single"/>
        </w:rPr>
      </w:pPr>
      <w:r w:rsidRPr="00883FE5">
        <w:rPr>
          <w:rFonts w:eastAsia="Arial Unicode MS" w:cs="Arial"/>
          <w:b/>
          <w:sz w:val="20"/>
          <w:szCs w:val="20"/>
          <w:u w:val="single"/>
          <w:lang w:val="pt-BR"/>
        </w:rPr>
        <w:t>www</w:t>
      </w:r>
      <w:r w:rsidRPr="00883FE5">
        <w:rPr>
          <w:rFonts w:eastAsia="Arial Unicode MS" w:cs="Arial"/>
          <w:b/>
          <w:sz w:val="20"/>
          <w:szCs w:val="20"/>
          <w:u w:val="single"/>
        </w:rPr>
        <w:t>.</w:t>
      </w:r>
      <w:r w:rsidRPr="00883FE5">
        <w:rPr>
          <w:rFonts w:eastAsia="Arial Unicode MS" w:cs="Arial"/>
          <w:b/>
          <w:sz w:val="20"/>
          <w:szCs w:val="20"/>
          <w:u w:val="single"/>
          <w:lang w:val="pt-BR"/>
        </w:rPr>
        <w:t>lesvosmuseum</w:t>
      </w:r>
      <w:r w:rsidRPr="00883FE5">
        <w:rPr>
          <w:rFonts w:eastAsia="Arial Unicode MS" w:cs="Arial"/>
          <w:b/>
          <w:sz w:val="20"/>
          <w:szCs w:val="20"/>
          <w:u w:val="single"/>
        </w:rPr>
        <w:t>.</w:t>
      </w:r>
      <w:r w:rsidRPr="00883FE5">
        <w:rPr>
          <w:rFonts w:eastAsia="Arial Unicode MS" w:cs="Arial"/>
          <w:b/>
          <w:sz w:val="20"/>
          <w:szCs w:val="20"/>
          <w:u w:val="single"/>
          <w:lang w:val="pt-BR"/>
        </w:rPr>
        <w:t>gr</w:t>
      </w:r>
      <w:r w:rsidRPr="00883FE5">
        <w:rPr>
          <w:rFonts w:eastAsia="Arial Unicode MS" w:cs="Arial"/>
          <w:b/>
          <w:color w:val="auto"/>
          <w:sz w:val="20"/>
          <w:szCs w:val="20"/>
        </w:rPr>
        <w:t xml:space="preserve">  </w:t>
      </w:r>
      <w:r w:rsidRPr="00883FE5">
        <w:rPr>
          <w:rFonts w:eastAsia="Arial Unicode MS" w:cs="Arial"/>
          <w:color w:val="auto"/>
          <w:sz w:val="20"/>
          <w:szCs w:val="20"/>
        </w:rPr>
        <w:t>*</w:t>
      </w:r>
      <w:r w:rsidRPr="00883FE5">
        <w:rPr>
          <w:rFonts w:eastAsia="Arial Unicode MS" w:cs="Arial"/>
          <w:b/>
          <w:color w:val="auto"/>
          <w:sz w:val="20"/>
          <w:szCs w:val="20"/>
        </w:rPr>
        <w:t xml:space="preserve">  </w:t>
      </w:r>
      <w:r w:rsidRPr="00883FE5">
        <w:rPr>
          <w:rFonts w:eastAsia="Arial Unicode MS" w:cs="Arial"/>
          <w:b/>
          <w:sz w:val="20"/>
          <w:szCs w:val="20"/>
          <w:u w:val="single"/>
          <w:lang w:val="pt-BR"/>
        </w:rPr>
        <w:t>www</w:t>
      </w:r>
      <w:r w:rsidRPr="00883FE5">
        <w:rPr>
          <w:rFonts w:eastAsia="Arial Unicode MS" w:cs="Arial"/>
          <w:b/>
          <w:sz w:val="20"/>
          <w:szCs w:val="20"/>
          <w:u w:val="single"/>
        </w:rPr>
        <w:t>.</w:t>
      </w:r>
      <w:r w:rsidRPr="00883FE5">
        <w:rPr>
          <w:rFonts w:eastAsia="Arial Unicode MS" w:cs="Arial"/>
          <w:b/>
          <w:sz w:val="20"/>
          <w:szCs w:val="20"/>
          <w:u w:val="single"/>
          <w:lang w:val="pt-BR"/>
        </w:rPr>
        <w:t>petrifiedforest</w:t>
      </w:r>
      <w:r w:rsidRPr="00883FE5">
        <w:rPr>
          <w:rFonts w:eastAsia="Arial Unicode MS" w:cs="Arial"/>
          <w:b/>
          <w:sz w:val="20"/>
          <w:szCs w:val="20"/>
          <w:u w:val="single"/>
        </w:rPr>
        <w:t>.</w:t>
      </w:r>
      <w:r w:rsidRPr="00883FE5">
        <w:rPr>
          <w:rFonts w:eastAsia="Arial Unicode MS" w:cs="Arial"/>
          <w:b/>
          <w:sz w:val="20"/>
          <w:szCs w:val="20"/>
          <w:u w:val="single"/>
          <w:lang w:val="pt-BR"/>
        </w:rPr>
        <w:t>gr</w:t>
      </w:r>
      <w:r w:rsidRPr="00883FE5">
        <w:rPr>
          <w:rFonts w:eastAsia="Arial Unicode MS" w:cs="Arial"/>
          <w:b/>
          <w:color w:val="auto"/>
          <w:sz w:val="20"/>
          <w:szCs w:val="20"/>
        </w:rPr>
        <w:t xml:space="preserve">  </w:t>
      </w:r>
      <w:r w:rsidRPr="00883FE5">
        <w:rPr>
          <w:rFonts w:eastAsia="Arial Unicode MS" w:cs="Arial"/>
          <w:color w:val="auto"/>
          <w:sz w:val="20"/>
          <w:szCs w:val="20"/>
        </w:rPr>
        <w:t>*</w:t>
      </w:r>
      <w:r w:rsidRPr="00883FE5">
        <w:rPr>
          <w:rFonts w:eastAsia="Arial Unicode MS" w:cs="Arial"/>
          <w:b/>
          <w:color w:val="auto"/>
          <w:sz w:val="20"/>
          <w:szCs w:val="20"/>
        </w:rPr>
        <w:t xml:space="preserve">  </w:t>
      </w:r>
      <w:r w:rsidRPr="00883FE5">
        <w:rPr>
          <w:rFonts w:eastAsia="Arial Unicode MS" w:cs="Arial"/>
          <w:b/>
          <w:color w:val="auto"/>
          <w:sz w:val="20"/>
          <w:szCs w:val="20"/>
          <w:lang w:val="pt-BR"/>
        </w:rPr>
        <w:t>E</w:t>
      </w:r>
      <w:r w:rsidRPr="00883FE5">
        <w:rPr>
          <w:rFonts w:eastAsia="Arial Unicode MS" w:cs="Arial"/>
          <w:b/>
          <w:color w:val="auto"/>
          <w:sz w:val="20"/>
          <w:szCs w:val="20"/>
        </w:rPr>
        <w:t>-</w:t>
      </w:r>
      <w:r w:rsidRPr="00883FE5">
        <w:rPr>
          <w:rFonts w:eastAsia="Arial Unicode MS" w:cs="Arial"/>
          <w:b/>
          <w:color w:val="auto"/>
          <w:sz w:val="20"/>
          <w:szCs w:val="20"/>
          <w:lang w:val="pt-BR"/>
        </w:rPr>
        <w:t>Mail</w:t>
      </w:r>
      <w:r w:rsidRPr="00883FE5">
        <w:rPr>
          <w:rFonts w:eastAsia="Arial Unicode MS" w:cs="Arial"/>
          <w:b/>
          <w:color w:val="auto"/>
          <w:sz w:val="20"/>
          <w:szCs w:val="20"/>
        </w:rPr>
        <w:t xml:space="preserve">: </w:t>
      </w:r>
      <w:hyperlink r:id="rId8" w:history="1">
        <w:r w:rsidRPr="00883FE5">
          <w:rPr>
            <w:rFonts w:eastAsia="Arial Unicode MS" w:cs="Arial"/>
            <w:b/>
            <w:color w:val="auto"/>
            <w:sz w:val="20"/>
            <w:szCs w:val="20"/>
            <w:u w:val="single"/>
            <w:lang w:val="pt-BR"/>
          </w:rPr>
          <w:t>lesvospf</w:t>
        </w:r>
        <w:r w:rsidRPr="00883FE5">
          <w:rPr>
            <w:rFonts w:eastAsia="Arial Unicode MS" w:cs="Arial"/>
            <w:b/>
            <w:color w:val="auto"/>
            <w:sz w:val="20"/>
            <w:szCs w:val="20"/>
            <w:u w:val="single"/>
          </w:rPr>
          <w:t>@</w:t>
        </w:r>
        <w:r w:rsidRPr="00883FE5">
          <w:rPr>
            <w:rFonts w:eastAsia="Arial Unicode MS" w:cs="Arial"/>
            <w:b/>
            <w:color w:val="auto"/>
            <w:sz w:val="20"/>
            <w:szCs w:val="20"/>
            <w:u w:val="single"/>
            <w:lang w:val="pt-BR"/>
          </w:rPr>
          <w:t>otenet</w:t>
        </w:r>
        <w:r w:rsidRPr="00883FE5">
          <w:rPr>
            <w:rFonts w:eastAsia="Arial Unicode MS" w:cs="Arial"/>
            <w:b/>
            <w:color w:val="auto"/>
            <w:sz w:val="20"/>
            <w:szCs w:val="20"/>
            <w:u w:val="single"/>
          </w:rPr>
          <w:t>.</w:t>
        </w:r>
        <w:r w:rsidRPr="00883FE5">
          <w:rPr>
            <w:rFonts w:eastAsia="Arial Unicode MS" w:cs="Arial"/>
            <w:b/>
            <w:color w:val="auto"/>
            <w:sz w:val="20"/>
            <w:szCs w:val="20"/>
            <w:u w:val="single"/>
            <w:lang w:val="pt-BR"/>
          </w:rPr>
          <w:t>gr</w:t>
        </w:r>
      </w:hyperlink>
    </w:p>
    <w:p w:rsidR="00883FE5" w:rsidRPr="00883FE5" w:rsidRDefault="00883FE5" w:rsidP="00883FE5">
      <w:pPr>
        <w:spacing w:after="120" w:line="240" w:lineRule="auto"/>
        <w:rPr>
          <w:rFonts w:ascii="Times New Roman" w:eastAsia="Arial Unicode MS" w:hAnsi="Times New Roman" w:cs="Arial"/>
          <w:color w:val="auto"/>
          <w:sz w:val="24"/>
          <w:szCs w:val="24"/>
          <w:u w:val="single"/>
        </w:rPr>
      </w:pPr>
    </w:p>
    <w:p w:rsidR="00883FE5" w:rsidRPr="00883FE5" w:rsidRDefault="00883FE5" w:rsidP="00883FE5">
      <w:pPr>
        <w:spacing w:after="0" w:line="240" w:lineRule="auto"/>
        <w:jc w:val="center"/>
        <w:rPr>
          <w:rFonts w:ascii="Arial Unicode MS" w:eastAsia="Arial Unicode MS" w:hAnsi="Helvetica" w:cs="Arial Unicode MS"/>
          <w:b/>
          <w:bCs/>
          <w:sz w:val="16"/>
          <w:szCs w:val="16"/>
          <w:lang w:eastAsia="el-GR"/>
        </w:rPr>
      </w:pPr>
    </w:p>
    <w:p w:rsidR="00883FE5" w:rsidRPr="00883FE5" w:rsidRDefault="00883FE5" w:rsidP="00883FE5">
      <w:pPr>
        <w:spacing w:after="0" w:line="240" w:lineRule="auto"/>
        <w:jc w:val="center"/>
        <w:rPr>
          <w:rFonts w:ascii="Arial" w:eastAsia="Arial Unicode MS" w:hAnsi="Arial" w:cs="Arial"/>
          <w:b/>
          <w:bCs/>
          <w:sz w:val="48"/>
          <w:szCs w:val="48"/>
          <w:lang w:val="el-GR" w:eastAsia="el-GR"/>
        </w:rPr>
      </w:pPr>
      <w:r w:rsidRPr="006F1AA2">
        <w:rPr>
          <w:rFonts w:ascii="Arial" w:eastAsia="Arial Unicode MS" w:hAnsi="Arial" w:cs="Arial"/>
          <w:b/>
          <w:bCs/>
          <w:sz w:val="48"/>
          <w:szCs w:val="48"/>
          <w:lang w:eastAsia="el-GR"/>
        </w:rPr>
        <w:t xml:space="preserve"> </w:t>
      </w:r>
      <w:r w:rsidRPr="00883FE5">
        <w:rPr>
          <w:rFonts w:ascii="Arial" w:eastAsia="Arial Unicode MS" w:hAnsi="Arial" w:cs="Arial"/>
          <w:b/>
          <w:bCs/>
          <w:sz w:val="48"/>
          <w:szCs w:val="48"/>
          <w:lang w:val="el-GR" w:eastAsia="el-GR"/>
        </w:rPr>
        <w:t>Εθελοντικές εργασίες </w:t>
      </w:r>
      <w:r w:rsidR="00843CAB" w:rsidRPr="00883FE5">
        <w:rPr>
          <w:rFonts w:ascii="Arial" w:eastAsia="Arial Unicode MS" w:hAnsi="Arial" w:cs="Arial"/>
          <w:b/>
          <w:bCs/>
          <w:sz w:val="48"/>
          <w:szCs w:val="48"/>
          <w:lang w:val="el-GR" w:eastAsia="el-GR"/>
        </w:rPr>
        <w:t>στο</w:t>
      </w:r>
    </w:p>
    <w:p w:rsidR="00883FE5" w:rsidRPr="00883FE5" w:rsidRDefault="00883FE5" w:rsidP="00883FE5">
      <w:pPr>
        <w:spacing w:after="0" w:line="240" w:lineRule="auto"/>
        <w:jc w:val="center"/>
        <w:rPr>
          <w:rFonts w:ascii="Arial" w:eastAsia="Arial Unicode MS" w:hAnsi="Arial" w:cs="Arial"/>
          <w:b/>
          <w:bCs/>
          <w:sz w:val="48"/>
          <w:szCs w:val="48"/>
          <w:lang w:val="el-GR" w:eastAsia="el-GR"/>
        </w:rPr>
      </w:pPr>
      <w:r w:rsidRPr="00883FE5">
        <w:rPr>
          <w:rFonts w:ascii="Arial" w:eastAsia="Arial Unicode MS" w:hAnsi="Arial" w:cs="Arial"/>
          <w:b/>
          <w:bCs/>
          <w:sz w:val="48"/>
          <w:szCs w:val="48"/>
          <w:lang w:val="el-GR" w:eastAsia="el-GR"/>
        </w:rPr>
        <w:t xml:space="preserve">Απολιθωμένο Δάσος Λέσβου από την Εθελοντική Ομάδα του </w:t>
      </w:r>
      <w:proofErr w:type="spellStart"/>
      <w:r w:rsidRPr="00883FE5">
        <w:rPr>
          <w:rFonts w:ascii="Arial" w:eastAsia="Arial Unicode MS" w:hAnsi="Arial" w:cs="Arial"/>
          <w:b/>
          <w:bCs/>
          <w:sz w:val="48"/>
          <w:szCs w:val="48"/>
          <w:lang w:val="el-GR" w:eastAsia="el-GR"/>
        </w:rPr>
        <w:t>Βριλησσού</w:t>
      </w:r>
      <w:proofErr w:type="spellEnd"/>
      <w:r w:rsidRPr="00883FE5">
        <w:rPr>
          <w:rFonts w:ascii="Arial" w:eastAsia="Arial Unicode MS" w:hAnsi="Arial" w:cs="Arial"/>
          <w:b/>
          <w:bCs/>
          <w:sz w:val="48"/>
          <w:szCs w:val="48"/>
          <w:lang w:val="el-GR" w:eastAsia="el-GR"/>
        </w:rPr>
        <w:t xml:space="preserve"> </w:t>
      </w:r>
    </w:p>
    <w:p w:rsidR="00883FE5" w:rsidRDefault="00883FE5" w:rsidP="00883FE5">
      <w:pPr>
        <w:spacing w:after="0" w:line="240" w:lineRule="auto"/>
        <w:jc w:val="center"/>
        <w:rPr>
          <w:rFonts w:ascii="Arial Unicode MS" w:eastAsia="Arial Unicode MS" w:hAnsi="Helvetica" w:cs="Arial Unicode MS"/>
          <w:b/>
          <w:bCs/>
          <w:sz w:val="36"/>
          <w:szCs w:val="36"/>
          <w:lang w:val="el-GR" w:eastAsia="el-GR"/>
        </w:rPr>
      </w:pPr>
    </w:p>
    <w:p w:rsidR="00883FE5" w:rsidRPr="00883FE5" w:rsidRDefault="00883FE5" w:rsidP="00883FE5">
      <w:pPr>
        <w:spacing w:after="0" w:line="240" w:lineRule="auto"/>
        <w:jc w:val="center"/>
        <w:rPr>
          <w:rFonts w:ascii="Arial Unicode MS" w:eastAsia="Arial Unicode MS" w:hAnsi="Helvetica" w:cs="Arial Unicode MS"/>
          <w:b/>
          <w:bCs/>
          <w:sz w:val="36"/>
          <w:szCs w:val="36"/>
          <w:lang w:val="el-GR" w:eastAsia="el-GR"/>
        </w:rPr>
      </w:pPr>
      <w:r>
        <w:rPr>
          <w:rFonts w:ascii="Arial Unicode MS" w:eastAsia="Arial Unicode MS" w:hAnsi="Helvetica" w:cs="Arial Unicode MS"/>
          <w:b/>
          <w:bCs/>
          <w:sz w:val="36"/>
          <w:szCs w:val="36"/>
          <w:lang w:val="el-GR" w:eastAsia="el-GR"/>
        </w:rPr>
        <w:t>Εντυπωσιασμένοι</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οι</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εθελοντές</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από</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τη</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γνωριμία</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τους</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με</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το</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Απολιθωμένο</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Δάσος</w:t>
      </w:r>
      <w:r>
        <w:rPr>
          <w:rFonts w:ascii="Arial Unicode MS" w:eastAsia="Arial Unicode MS" w:hAnsi="Helvetica" w:cs="Arial Unicode MS"/>
          <w:b/>
          <w:bCs/>
          <w:sz w:val="36"/>
          <w:szCs w:val="36"/>
          <w:lang w:val="el-GR" w:eastAsia="el-GR"/>
        </w:rPr>
        <w:t xml:space="preserve"> </w:t>
      </w:r>
      <w:r>
        <w:rPr>
          <w:rFonts w:ascii="Arial Unicode MS" w:eastAsia="Arial Unicode MS" w:hAnsi="Helvetica" w:cs="Arial Unicode MS"/>
          <w:b/>
          <w:bCs/>
          <w:sz w:val="36"/>
          <w:szCs w:val="36"/>
          <w:lang w:val="el-GR" w:eastAsia="el-GR"/>
        </w:rPr>
        <w:t>Λέσβου</w:t>
      </w:r>
    </w:p>
    <w:p w:rsidR="00883FE5" w:rsidRDefault="00883FE5" w:rsidP="00883FE5">
      <w:pPr>
        <w:pStyle w:val="yiv8407718199xmsonormal"/>
        <w:shd w:val="clear" w:color="auto" w:fill="FFFFFF"/>
        <w:spacing w:before="0" w:beforeAutospacing="0" w:after="0" w:afterAutospacing="0" w:line="270" w:lineRule="atLeast"/>
        <w:jc w:val="both"/>
        <w:rPr>
          <w:rFonts w:ascii="Helvetica" w:eastAsia="Arial Unicode MS" w:hAnsi="Arial Unicode MS" w:cs="Arial Unicode MS"/>
          <w:color w:val="000000"/>
          <w:sz w:val="22"/>
          <w:szCs w:val="22"/>
          <w:bdr w:val="nil"/>
          <w:lang w:eastAsia="en-GB"/>
        </w:rPr>
      </w:pPr>
    </w:p>
    <w:p w:rsidR="00883FE5" w:rsidRDefault="00883FE5" w:rsidP="00883FE5">
      <w:pPr>
        <w:pStyle w:val="yiv8407718199xmsonormal"/>
        <w:shd w:val="clear" w:color="auto" w:fill="FFFFFF"/>
        <w:spacing w:before="0" w:beforeAutospacing="0" w:after="0" w:afterAutospacing="0" w:line="270" w:lineRule="atLeast"/>
        <w:jc w:val="both"/>
        <w:rPr>
          <w:rFonts w:ascii="Helvetica" w:eastAsia="Arial Unicode MS" w:hAnsi="Arial Unicode MS" w:cs="Arial Unicode MS"/>
          <w:color w:val="000000"/>
          <w:sz w:val="22"/>
          <w:szCs w:val="22"/>
          <w:bdr w:val="nil"/>
          <w:lang w:eastAsia="en-GB"/>
        </w:rPr>
      </w:pPr>
    </w:p>
    <w:p w:rsidR="00883FE5" w:rsidRPr="00DC2D92" w:rsidRDefault="00883FE5" w:rsidP="00DC2D92">
      <w:pPr>
        <w:pStyle w:val="yiv8407718199xmsonormal"/>
        <w:shd w:val="clear" w:color="auto" w:fill="FFFFFF"/>
        <w:spacing w:before="0" w:beforeAutospacing="0" w:after="120" w:afterAutospacing="0"/>
        <w:jc w:val="both"/>
        <w:rPr>
          <w:rFonts w:ascii="Arial" w:eastAsia="Calibri" w:hAnsi="Arial" w:cs="Arial"/>
          <w:color w:val="000000"/>
          <w:bdr w:val="nil"/>
          <w:lang w:eastAsia="en-US"/>
        </w:rPr>
      </w:pPr>
      <w:r w:rsidRPr="00DC2D92">
        <w:rPr>
          <w:rFonts w:ascii="Arial" w:eastAsia="Calibri" w:hAnsi="Arial" w:cs="Arial"/>
          <w:color w:val="000000"/>
          <w:bdr w:val="nil"/>
          <w:lang w:eastAsia="en-US"/>
        </w:rPr>
        <w:t xml:space="preserve">Με μεγάλη επιτυχία ολοκληρώθηκαν οι εθελοντικές εργασίες στο Απολιθωμένο Δάσος Λέσβου </w:t>
      </w:r>
      <w:r w:rsidR="00843CAB" w:rsidRPr="00DC2D92">
        <w:rPr>
          <w:rFonts w:ascii="Arial" w:eastAsia="Calibri" w:hAnsi="Arial" w:cs="Arial"/>
          <w:color w:val="000000"/>
          <w:bdr w:val="nil"/>
          <w:lang w:eastAsia="en-US"/>
        </w:rPr>
        <w:t>από την</w:t>
      </w:r>
      <w:r w:rsidRPr="00DC2D92">
        <w:rPr>
          <w:rFonts w:ascii="Arial" w:eastAsia="Calibri" w:hAnsi="Arial" w:cs="Arial"/>
          <w:color w:val="000000"/>
          <w:bdr w:val="nil"/>
          <w:lang w:eastAsia="en-US"/>
        </w:rPr>
        <w:t xml:space="preserve"> ομάδα 21 εθελοντών της φυσιολατρικής κίνησης «</w:t>
      </w:r>
      <w:proofErr w:type="spellStart"/>
      <w:r w:rsidRPr="00DC2D92">
        <w:rPr>
          <w:rFonts w:ascii="Arial" w:eastAsia="Calibri" w:hAnsi="Arial" w:cs="Arial"/>
          <w:color w:val="000000"/>
          <w:bdr w:val="nil"/>
          <w:lang w:eastAsia="en-US"/>
        </w:rPr>
        <w:t>Βριλησσός</w:t>
      </w:r>
      <w:proofErr w:type="spellEnd"/>
      <w:r w:rsidRPr="00DC2D92">
        <w:rPr>
          <w:rFonts w:ascii="Arial" w:eastAsia="Calibri" w:hAnsi="Arial" w:cs="Arial"/>
          <w:color w:val="000000"/>
          <w:bdr w:val="nil"/>
          <w:lang w:eastAsia="en-US"/>
        </w:rPr>
        <w:t>».</w:t>
      </w:r>
    </w:p>
    <w:p w:rsidR="00883FE5" w:rsidRPr="00DC2D92" w:rsidRDefault="00883FE5" w:rsidP="00DC2D92">
      <w:pPr>
        <w:pStyle w:val="yiv8407718199xmsonormal"/>
        <w:shd w:val="clear" w:color="auto" w:fill="FFFFFF"/>
        <w:spacing w:before="0" w:beforeAutospacing="0" w:after="120" w:afterAutospacing="0"/>
        <w:jc w:val="both"/>
        <w:rPr>
          <w:rFonts w:ascii="Arial" w:eastAsia="Calibri" w:hAnsi="Arial" w:cs="Arial"/>
          <w:color w:val="000000"/>
          <w:bdr w:val="nil"/>
          <w:lang w:eastAsia="en-US"/>
        </w:rPr>
      </w:pPr>
      <w:r w:rsidRPr="00DC2D92">
        <w:rPr>
          <w:rFonts w:ascii="Arial" w:eastAsia="Calibri" w:hAnsi="Arial" w:cs="Arial"/>
          <w:color w:val="000000"/>
          <w:bdr w:val="nil"/>
          <w:lang w:eastAsia="en-US"/>
        </w:rPr>
        <w:t xml:space="preserve">Η εθελοντική ομάδα του </w:t>
      </w:r>
      <w:proofErr w:type="spellStart"/>
      <w:r w:rsidRPr="00DC2D92">
        <w:rPr>
          <w:rFonts w:ascii="Arial" w:eastAsia="Calibri" w:hAnsi="Arial" w:cs="Arial"/>
          <w:color w:val="000000"/>
          <w:bdr w:val="nil"/>
          <w:lang w:eastAsia="en-US"/>
        </w:rPr>
        <w:t>Βριλησσού</w:t>
      </w:r>
      <w:proofErr w:type="spellEnd"/>
      <w:r w:rsidRPr="00DC2D92">
        <w:rPr>
          <w:rFonts w:ascii="Arial" w:eastAsia="Calibri" w:hAnsi="Arial" w:cs="Arial"/>
          <w:color w:val="000000"/>
          <w:bdr w:val="nil"/>
          <w:lang w:eastAsia="en-US"/>
        </w:rPr>
        <w:t xml:space="preserve"> επισκέφτηκε τη δυτική Λέσβο </w:t>
      </w:r>
      <w:r w:rsidR="00843CAB" w:rsidRPr="00DC2D92">
        <w:rPr>
          <w:rFonts w:ascii="Arial" w:eastAsia="Calibri" w:hAnsi="Arial" w:cs="Arial"/>
          <w:color w:val="000000"/>
          <w:bdr w:val="nil"/>
          <w:lang w:eastAsia="en-US"/>
        </w:rPr>
        <w:t>α</w:t>
      </w:r>
      <w:r w:rsidRPr="00DC2D92">
        <w:rPr>
          <w:rFonts w:ascii="Arial" w:eastAsia="Calibri" w:hAnsi="Arial" w:cs="Arial"/>
          <w:color w:val="000000"/>
          <w:bdr w:val="nil"/>
          <w:lang w:eastAsia="en-US"/>
        </w:rPr>
        <w:t xml:space="preserve">πό 21 έως 31  Αυγούστου συμμετέχοντας σε </w:t>
      </w:r>
      <w:r w:rsidR="00843CAB" w:rsidRPr="00DC2D92">
        <w:rPr>
          <w:rFonts w:ascii="Arial" w:eastAsia="Calibri" w:hAnsi="Arial" w:cs="Arial"/>
          <w:color w:val="000000"/>
          <w:bdr w:val="nil"/>
          <w:lang w:eastAsia="en-US"/>
        </w:rPr>
        <w:t xml:space="preserve">εθελοντικές </w:t>
      </w:r>
      <w:r w:rsidRPr="00DC2D92">
        <w:rPr>
          <w:rFonts w:ascii="Arial" w:eastAsia="Calibri" w:hAnsi="Arial" w:cs="Arial"/>
          <w:color w:val="000000"/>
          <w:bdr w:val="nil"/>
          <w:lang w:eastAsia="en-US"/>
        </w:rPr>
        <w:t xml:space="preserve">εργασίες </w:t>
      </w:r>
      <w:r w:rsidR="00843CAB" w:rsidRPr="00DC2D92">
        <w:rPr>
          <w:rFonts w:ascii="Arial" w:eastAsia="Calibri" w:hAnsi="Arial" w:cs="Arial"/>
          <w:color w:val="000000"/>
          <w:bdr w:val="nil"/>
          <w:lang w:eastAsia="en-US"/>
        </w:rPr>
        <w:t>για διάνοιξη και καθαρισμό μονοπατιών</w:t>
      </w:r>
      <w:r w:rsidRPr="00DC2D92">
        <w:rPr>
          <w:rFonts w:ascii="Arial" w:eastAsia="Calibri" w:hAnsi="Arial" w:cs="Arial"/>
          <w:color w:val="000000"/>
          <w:bdr w:val="nil"/>
          <w:lang w:eastAsia="en-US"/>
        </w:rPr>
        <w:t xml:space="preserve">. Η επίσκεψη και η συμμετοχή σε εθελοντικές εργασίες </w:t>
      </w:r>
      <w:r w:rsidR="00843CAB" w:rsidRPr="00DC2D92">
        <w:rPr>
          <w:rFonts w:ascii="Arial" w:eastAsia="Calibri" w:hAnsi="Arial" w:cs="Arial"/>
          <w:color w:val="000000"/>
          <w:bdr w:val="nil"/>
          <w:lang w:eastAsia="en-US"/>
        </w:rPr>
        <w:t xml:space="preserve">της ομάδας του </w:t>
      </w:r>
      <w:proofErr w:type="spellStart"/>
      <w:r w:rsidR="00843CAB" w:rsidRPr="00DC2D92">
        <w:rPr>
          <w:rFonts w:ascii="Arial" w:eastAsia="Calibri" w:hAnsi="Arial" w:cs="Arial"/>
          <w:color w:val="000000"/>
          <w:bdr w:val="nil"/>
          <w:lang w:eastAsia="en-US"/>
        </w:rPr>
        <w:t>Βριλησσού</w:t>
      </w:r>
      <w:proofErr w:type="spellEnd"/>
      <w:r w:rsidR="00843CAB" w:rsidRPr="00DC2D92">
        <w:rPr>
          <w:rFonts w:ascii="Arial" w:eastAsia="Calibri" w:hAnsi="Arial" w:cs="Arial"/>
          <w:color w:val="000000"/>
          <w:bdr w:val="nil"/>
          <w:lang w:eastAsia="en-US"/>
        </w:rPr>
        <w:t xml:space="preserve"> </w:t>
      </w:r>
      <w:r w:rsidRPr="00DC2D92">
        <w:rPr>
          <w:rFonts w:ascii="Arial" w:eastAsia="Calibri" w:hAnsi="Arial" w:cs="Arial"/>
          <w:color w:val="000000"/>
          <w:bdr w:val="nil"/>
          <w:lang w:eastAsia="en-US"/>
        </w:rPr>
        <w:t>πραγματοποιήθηκε στο πλαίσιο της ετήσιας καλοκαιρινής εθελοντικής εργασία</w:t>
      </w:r>
      <w:r w:rsidR="00843CAB" w:rsidRPr="00DC2D92">
        <w:rPr>
          <w:rFonts w:ascii="Arial" w:eastAsia="Calibri" w:hAnsi="Arial" w:cs="Arial"/>
          <w:color w:val="000000"/>
          <w:bdr w:val="nil"/>
          <w:lang w:eastAsia="en-US"/>
        </w:rPr>
        <w:t>ς</w:t>
      </w:r>
      <w:r w:rsidRPr="00DC2D92">
        <w:rPr>
          <w:rFonts w:ascii="Arial" w:eastAsia="Calibri" w:hAnsi="Arial" w:cs="Arial"/>
          <w:color w:val="000000"/>
          <w:bdr w:val="nil"/>
          <w:lang w:eastAsia="en-US"/>
        </w:rPr>
        <w:t xml:space="preserve"> της ομάδας. Πρόκειται για δράσεις που έχει ξεκινήσει η </w:t>
      </w:r>
      <w:r w:rsidR="00843CAB" w:rsidRPr="00DC2D92">
        <w:rPr>
          <w:rFonts w:ascii="Arial" w:eastAsia="Calibri" w:hAnsi="Arial" w:cs="Arial"/>
          <w:color w:val="000000"/>
          <w:bdr w:val="nil"/>
          <w:lang w:eastAsia="en-US"/>
        </w:rPr>
        <w:t xml:space="preserve">ομάδα </w:t>
      </w:r>
      <w:r w:rsidRPr="00DC2D92">
        <w:rPr>
          <w:rFonts w:ascii="Arial" w:eastAsia="Calibri" w:hAnsi="Arial" w:cs="Arial"/>
          <w:color w:val="000000"/>
          <w:bdr w:val="nil"/>
          <w:lang w:eastAsia="en-US"/>
        </w:rPr>
        <w:t xml:space="preserve">από το 2005,  διοργανώνοντας τα τελευταία 15 χρόνια εθελοντικούς καθαρισμούς και συντηρήσεις μονοπατιών </w:t>
      </w:r>
      <w:r w:rsidR="00843CAB" w:rsidRPr="00DC2D92">
        <w:rPr>
          <w:rFonts w:ascii="Arial" w:eastAsia="Calibri" w:hAnsi="Arial" w:cs="Arial"/>
          <w:color w:val="000000"/>
          <w:bdr w:val="nil"/>
          <w:lang w:eastAsia="en-US"/>
        </w:rPr>
        <w:t>σε όλη την Ελλάδα με στόχο την</w:t>
      </w:r>
      <w:r w:rsidRPr="00DC2D92">
        <w:rPr>
          <w:rFonts w:ascii="Arial" w:eastAsia="Calibri" w:hAnsi="Arial" w:cs="Arial"/>
          <w:color w:val="000000"/>
          <w:bdr w:val="nil"/>
          <w:lang w:eastAsia="en-US"/>
        </w:rPr>
        <w:t xml:space="preserve"> ευαισθητοποίηση για τον σεβασμό του φυσικού πλούτου και των μνημείων λαϊκού πολιτισμού (μονοπάτια, πέτρινοι δρόμοι, αλώνια, ξερολιθιές κλπ).</w:t>
      </w:r>
    </w:p>
    <w:p w:rsidR="006F1AA2" w:rsidRPr="006F1AA2" w:rsidRDefault="00843CAB" w:rsidP="006F1AA2">
      <w:pPr>
        <w:spacing w:after="120" w:line="240" w:lineRule="auto"/>
        <w:jc w:val="both"/>
        <w:rPr>
          <w:rFonts w:ascii="Arial" w:hAnsi="Arial" w:cs="Arial"/>
          <w:bCs/>
          <w:sz w:val="24"/>
          <w:szCs w:val="24"/>
          <w:lang w:val="el-GR"/>
        </w:rPr>
      </w:pPr>
      <w:r w:rsidRPr="00DC2D92">
        <w:rPr>
          <w:rFonts w:ascii="Arial" w:hAnsi="Arial" w:cs="Arial"/>
          <w:bCs/>
          <w:sz w:val="24"/>
          <w:szCs w:val="24"/>
          <w:lang w:val="el-GR"/>
        </w:rPr>
        <w:t xml:space="preserve">Το πρόγραμμα των εθελοντικών εργασιών τους περιλάμβανε καθαρισμό </w:t>
      </w:r>
      <w:r w:rsidR="00C76A5E" w:rsidRPr="00DC2D92">
        <w:rPr>
          <w:rFonts w:ascii="Arial" w:hAnsi="Arial" w:cs="Arial"/>
          <w:bCs/>
          <w:sz w:val="24"/>
          <w:szCs w:val="24"/>
          <w:lang w:val="el-GR"/>
        </w:rPr>
        <w:t>μονοπατιών στην προστατευόμενη περιοχή του Απολιθωμένου Δάσους.</w:t>
      </w:r>
      <w:r w:rsidR="006F1AA2" w:rsidRPr="006F1AA2">
        <w:rPr>
          <w:rFonts w:ascii="Arial" w:hAnsi="Arial" w:cs="Arial"/>
          <w:bCs/>
          <w:sz w:val="24"/>
          <w:szCs w:val="24"/>
          <w:lang w:val="el-GR"/>
        </w:rPr>
        <w:t xml:space="preserve"> Οι εθελοντές μαζί με τους εργαζόμενους του Μουσείου, διάνοιξαν από ξερά χόρτα, κλαδιά, </w:t>
      </w:r>
      <w:proofErr w:type="spellStart"/>
      <w:r w:rsidR="006F1AA2" w:rsidRPr="006F1AA2">
        <w:rPr>
          <w:rFonts w:ascii="Arial" w:hAnsi="Arial" w:cs="Arial"/>
          <w:bCs/>
          <w:sz w:val="24"/>
          <w:szCs w:val="24"/>
          <w:lang w:val="el-GR"/>
        </w:rPr>
        <w:t>αστοιβιές</w:t>
      </w:r>
      <w:proofErr w:type="spellEnd"/>
      <w:r w:rsidR="006F1AA2" w:rsidRPr="006F1AA2">
        <w:rPr>
          <w:rFonts w:ascii="Arial" w:hAnsi="Arial" w:cs="Arial"/>
          <w:bCs/>
          <w:sz w:val="24"/>
          <w:szCs w:val="24"/>
          <w:lang w:val="el-GR"/>
        </w:rPr>
        <w:t xml:space="preserve"> και πέτρες το παλιό μονοπάτι και το σηματοδότησαν εκ νέου με </w:t>
      </w:r>
      <w:proofErr w:type="spellStart"/>
      <w:r w:rsidR="006F1AA2" w:rsidRPr="006F1AA2">
        <w:rPr>
          <w:rFonts w:ascii="Arial" w:hAnsi="Arial" w:cs="Arial"/>
          <w:bCs/>
          <w:sz w:val="24"/>
          <w:szCs w:val="24"/>
          <w:lang w:val="el-GR"/>
        </w:rPr>
        <w:t>λιθοσωρούς</w:t>
      </w:r>
      <w:proofErr w:type="spellEnd"/>
      <w:r w:rsidR="006F1AA2" w:rsidRPr="006F1AA2">
        <w:rPr>
          <w:rFonts w:ascii="Arial" w:hAnsi="Arial" w:cs="Arial"/>
          <w:bCs/>
          <w:sz w:val="24"/>
          <w:szCs w:val="24"/>
          <w:lang w:val="el-GR"/>
        </w:rPr>
        <w:t xml:space="preserve"> και κολωνάκια σήμανσης περιπατητικών διαδρομών, για την καλύτερη πρόσβαση του μονοπατιού από περιπατητές, παρατηρητές πουλιών αλλά και ποδηλάτες ορεινής ποδηλασίας. </w:t>
      </w:r>
    </w:p>
    <w:p w:rsidR="006F1AA2" w:rsidRPr="00DC2D92" w:rsidRDefault="006F1AA2" w:rsidP="006F1AA2">
      <w:pPr>
        <w:spacing w:after="120" w:line="240" w:lineRule="auto"/>
        <w:jc w:val="both"/>
        <w:rPr>
          <w:rFonts w:ascii="Arial" w:hAnsi="Arial" w:cs="Arial"/>
          <w:sz w:val="24"/>
          <w:szCs w:val="24"/>
          <w:lang w:val="el-GR"/>
        </w:rPr>
      </w:pPr>
      <w:r w:rsidRPr="006F1AA2">
        <w:rPr>
          <w:rFonts w:ascii="Arial" w:hAnsi="Arial" w:cs="Arial"/>
          <w:bCs/>
          <w:sz w:val="24"/>
          <w:szCs w:val="24"/>
          <w:lang w:val="el-GR"/>
        </w:rPr>
        <w:t xml:space="preserve">Στη συνέχεια, </w:t>
      </w:r>
      <w:r>
        <w:rPr>
          <w:rFonts w:ascii="Arial" w:hAnsi="Arial" w:cs="Arial"/>
          <w:sz w:val="24"/>
          <w:szCs w:val="24"/>
          <w:lang w:val="el-GR"/>
        </w:rPr>
        <w:t>τ</w:t>
      </w:r>
      <w:r w:rsidRPr="00DC2D92">
        <w:rPr>
          <w:rFonts w:ascii="Arial" w:hAnsi="Arial" w:cs="Arial"/>
          <w:sz w:val="24"/>
          <w:szCs w:val="24"/>
          <w:lang w:val="el-GR"/>
        </w:rPr>
        <w:t xml:space="preserve">α μέλη της ομάδας του </w:t>
      </w:r>
      <w:proofErr w:type="spellStart"/>
      <w:r w:rsidRPr="00DC2D92">
        <w:rPr>
          <w:rFonts w:ascii="Arial" w:hAnsi="Arial" w:cs="Arial"/>
          <w:sz w:val="24"/>
          <w:szCs w:val="24"/>
          <w:lang w:val="el-GR"/>
        </w:rPr>
        <w:t>Βριλισσού</w:t>
      </w:r>
      <w:proofErr w:type="spellEnd"/>
      <w:r w:rsidRPr="00DC2D92">
        <w:rPr>
          <w:rFonts w:ascii="Arial" w:hAnsi="Arial" w:cs="Arial"/>
          <w:sz w:val="24"/>
          <w:szCs w:val="24"/>
          <w:lang w:val="el-GR"/>
        </w:rPr>
        <w:t xml:space="preserve"> περιηγήθηκαν στο Πάρκο Απολιθωμένου Δάσους και γνώρισαν τους απολιθωμένους κορμούς των δένδρων και τα ριζικά συστήματα 20 εκατομμυρίων ετών. Ιδιαίτερα εντυπωσιάστηκαν από τον </w:t>
      </w:r>
      <w:r w:rsidRPr="00DC2D92">
        <w:rPr>
          <w:rFonts w:ascii="Arial" w:hAnsi="Arial" w:cs="Arial"/>
          <w:sz w:val="24"/>
          <w:szCs w:val="24"/>
          <w:lang w:val="el-GR"/>
        </w:rPr>
        <w:lastRenderedPageBreak/>
        <w:t xml:space="preserve">γιγαντιαίο κορμό του δένδρου </w:t>
      </w:r>
      <w:proofErr w:type="spellStart"/>
      <w:r w:rsidRPr="00DC2D92">
        <w:rPr>
          <w:rFonts w:ascii="Arial" w:hAnsi="Arial" w:cs="Arial"/>
          <w:sz w:val="24"/>
          <w:szCs w:val="24"/>
          <w:lang w:val="el-GR"/>
        </w:rPr>
        <w:t>σεκόιας</w:t>
      </w:r>
      <w:proofErr w:type="spellEnd"/>
      <w:r w:rsidRPr="00DC2D92">
        <w:rPr>
          <w:rFonts w:ascii="Arial" w:hAnsi="Arial" w:cs="Arial"/>
          <w:sz w:val="24"/>
          <w:szCs w:val="24"/>
          <w:lang w:val="el-GR"/>
        </w:rPr>
        <w:t xml:space="preserve">, ο οποίος αποτελεί τον μεγαλύτερο ιστάμενο απολιθωμένο κορμό σε ολόκληρο τον κόσμο. </w:t>
      </w:r>
    </w:p>
    <w:p w:rsidR="00C76A5E" w:rsidRPr="00DC2D92" w:rsidRDefault="006F1AA2" w:rsidP="006F1AA2">
      <w:pPr>
        <w:spacing w:after="120" w:line="240" w:lineRule="auto"/>
        <w:jc w:val="both"/>
        <w:rPr>
          <w:rFonts w:ascii="Arial" w:hAnsi="Arial" w:cs="Arial"/>
          <w:bCs/>
          <w:sz w:val="24"/>
          <w:szCs w:val="24"/>
          <w:lang w:val="el-GR"/>
        </w:rPr>
      </w:pPr>
      <w:r>
        <w:rPr>
          <w:rFonts w:ascii="Arial" w:hAnsi="Arial" w:cs="Arial"/>
          <w:bCs/>
          <w:sz w:val="24"/>
          <w:szCs w:val="24"/>
          <w:lang w:val="el-GR"/>
        </w:rPr>
        <w:t>Ε</w:t>
      </w:r>
      <w:r w:rsidR="00C76A5E" w:rsidRPr="00DC2D92">
        <w:rPr>
          <w:rFonts w:ascii="Arial" w:hAnsi="Arial" w:cs="Arial"/>
          <w:bCs/>
          <w:sz w:val="24"/>
          <w:szCs w:val="24"/>
          <w:lang w:val="el-GR"/>
        </w:rPr>
        <w:t>πίσης</w:t>
      </w:r>
      <w:r w:rsidR="00843CAB" w:rsidRPr="00DC2D92">
        <w:rPr>
          <w:rFonts w:ascii="Arial" w:hAnsi="Arial" w:cs="Arial"/>
          <w:bCs/>
          <w:sz w:val="24"/>
          <w:szCs w:val="24"/>
          <w:lang w:val="el-GR"/>
        </w:rPr>
        <w:t xml:space="preserve"> </w:t>
      </w:r>
      <w:r w:rsidRPr="00DC2D92">
        <w:rPr>
          <w:rFonts w:ascii="Arial" w:hAnsi="Arial" w:cs="Arial"/>
          <w:bCs/>
          <w:sz w:val="24"/>
          <w:szCs w:val="24"/>
          <w:lang w:val="el-GR"/>
        </w:rPr>
        <w:t xml:space="preserve">επισκέφτηκαν </w:t>
      </w:r>
      <w:r w:rsidR="00843CAB" w:rsidRPr="00DC2D92">
        <w:rPr>
          <w:rFonts w:ascii="Arial" w:hAnsi="Arial" w:cs="Arial"/>
          <w:bCs/>
          <w:sz w:val="24"/>
          <w:szCs w:val="24"/>
          <w:lang w:val="el-GR"/>
        </w:rPr>
        <w:t xml:space="preserve">το Μουσείο </w:t>
      </w:r>
      <w:r w:rsidR="00C76A5E" w:rsidRPr="00DC2D92">
        <w:rPr>
          <w:rFonts w:ascii="Arial" w:hAnsi="Arial" w:cs="Arial"/>
          <w:bCs/>
          <w:sz w:val="24"/>
          <w:szCs w:val="24"/>
          <w:lang w:val="el-GR"/>
        </w:rPr>
        <w:t xml:space="preserve">Φυσικής Ιστορίας Απολιθωμένου Δάσους Λέσβου όπου </w:t>
      </w:r>
      <w:r>
        <w:rPr>
          <w:rFonts w:ascii="Arial" w:hAnsi="Arial" w:cs="Arial"/>
          <w:bCs/>
          <w:sz w:val="24"/>
          <w:szCs w:val="24"/>
          <w:lang w:val="el-GR"/>
        </w:rPr>
        <w:t xml:space="preserve">και </w:t>
      </w:r>
      <w:r w:rsidR="00843CAB" w:rsidRPr="00DC2D92">
        <w:rPr>
          <w:rFonts w:ascii="Arial" w:hAnsi="Arial" w:cs="Arial"/>
          <w:bCs/>
          <w:sz w:val="24"/>
          <w:szCs w:val="24"/>
          <w:lang w:val="el-GR"/>
        </w:rPr>
        <w:t>ενημερώθηκαν για τη δημιουργία του Απολιθωμένου Δάσους</w:t>
      </w:r>
      <w:r w:rsidR="00C76A5E" w:rsidRPr="00DC2D92">
        <w:rPr>
          <w:rFonts w:ascii="Arial" w:hAnsi="Arial" w:cs="Arial"/>
          <w:bCs/>
          <w:sz w:val="24"/>
          <w:szCs w:val="24"/>
          <w:lang w:val="el-GR"/>
        </w:rPr>
        <w:t xml:space="preserve">. Στη συνέχεια περιηγήθηκαν στους μόνιμους εκθεσιακούς του χώρους όπου είχαν την ευκαιρία μέσα από τη μεγάλη ποικιλία απολιθωμάτων που βρέθηκαν στην Λέσβο πριν από 20 εκατομμύρια χρόνια να γνωρίσουν την εξέλιξη των φυτών, τα ηφαιστειακά κέντρα της Λέσβου αλλά και την παλαιογεωγραφική εξέλιξη του Αιγαίου. </w:t>
      </w:r>
    </w:p>
    <w:p w:rsidR="00C76A5E" w:rsidRPr="00DC2D92" w:rsidRDefault="00C76A5E" w:rsidP="00DC2D92">
      <w:pPr>
        <w:spacing w:after="120" w:line="240" w:lineRule="auto"/>
        <w:jc w:val="both"/>
        <w:rPr>
          <w:rFonts w:ascii="Arial" w:hAnsi="Arial" w:cs="Arial"/>
          <w:bCs/>
          <w:sz w:val="24"/>
          <w:szCs w:val="24"/>
          <w:lang w:val="el-GR"/>
        </w:rPr>
      </w:pPr>
      <w:r w:rsidRPr="00DC2D92">
        <w:rPr>
          <w:rFonts w:ascii="Arial" w:hAnsi="Arial" w:cs="Arial"/>
          <w:bCs/>
          <w:sz w:val="24"/>
          <w:szCs w:val="24"/>
          <w:lang w:val="el-GR"/>
        </w:rPr>
        <w:t xml:space="preserve">Μετά το τέλος της επίσκεψής τους στο Απολιθωμένο Δάσος οι εθελοντές του </w:t>
      </w:r>
      <w:proofErr w:type="spellStart"/>
      <w:r w:rsidRPr="00DC2D92">
        <w:rPr>
          <w:rFonts w:ascii="Arial" w:hAnsi="Arial" w:cs="Arial"/>
          <w:bCs/>
          <w:sz w:val="24"/>
          <w:szCs w:val="24"/>
          <w:lang w:val="el-GR"/>
        </w:rPr>
        <w:t>Βριλησσού</w:t>
      </w:r>
      <w:proofErr w:type="spellEnd"/>
      <w:r w:rsidRPr="00DC2D92">
        <w:rPr>
          <w:rFonts w:ascii="Arial" w:hAnsi="Arial" w:cs="Arial"/>
          <w:bCs/>
          <w:sz w:val="24"/>
          <w:szCs w:val="24"/>
          <w:lang w:val="el-GR"/>
        </w:rPr>
        <w:t xml:space="preserve"> δήλωσαν πλήρως ικανοποιημένοι από τις εργασίες τους</w:t>
      </w:r>
      <w:r w:rsidRPr="00DC2D92">
        <w:rPr>
          <w:rFonts w:ascii="Arial" w:hAnsi="Arial" w:cs="Arial"/>
          <w:sz w:val="24"/>
          <w:szCs w:val="24"/>
          <w:lang w:val="el-GR"/>
        </w:rPr>
        <w:t xml:space="preserve"> και τη φιλοξενία του Μουσείου</w:t>
      </w:r>
      <w:r w:rsidR="00DC2D92" w:rsidRPr="00DC2D92">
        <w:rPr>
          <w:rFonts w:ascii="Arial" w:hAnsi="Arial" w:cs="Arial"/>
          <w:bCs/>
          <w:sz w:val="24"/>
          <w:szCs w:val="24"/>
          <w:lang w:val="el-GR"/>
        </w:rPr>
        <w:t xml:space="preserve"> και </w:t>
      </w:r>
      <w:r w:rsidRPr="00DC2D92">
        <w:rPr>
          <w:rFonts w:ascii="Arial" w:hAnsi="Arial" w:cs="Arial"/>
          <w:bCs/>
          <w:sz w:val="24"/>
          <w:szCs w:val="24"/>
          <w:lang w:val="el-GR"/>
        </w:rPr>
        <w:t xml:space="preserve">η συμμετοχή τους σε </w:t>
      </w:r>
      <w:r w:rsidR="00DC2D92" w:rsidRPr="00DC2D92">
        <w:rPr>
          <w:rFonts w:ascii="Arial" w:hAnsi="Arial" w:cs="Arial"/>
          <w:bCs/>
          <w:sz w:val="24"/>
          <w:szCs w:val="24"/>
          <w:lang w:val="el-GR"/>
        </w:rPr>
        <w:t xml:space="preserve">εθελοντικές </w:t>
      </w:r>
      <w:r w:rsidRPr="00DC2D92">
        <w:rPr>
          <w:rFonts w:ascii="Arial" w:hAnsi="Arial" w:cs="Arial"/>
          <w:bCs/>
          <w:sz w:val="24"/>
          <w:szCs w:val="24"/>
          <w:lang w:val="el-GR"/>
        </w:rPr>
        <w:t>εργασίες ενός φυσικού μνημείου, όπως το Απολιθωμένο Δάσος, ήταν μια μοναδική εμπειρία</w:t>
      </w:r>
      <w:r w:rsidR="00DC2D92" w:rsidRPr="00DC2D92">
        <w:rPr>
          <w:rFonts w:ascii="Arial" w:hAnsi="Arial" w:cs="Arial"/>
          <w:bCs/>
          <w:sz w:val="24"/>
          <w:szCs w:val="24"/>
          <w:lang w:val="el-GR"/>
        </w:rPr>
        <w:t xml:space="preserve">. Με μεγάλο ενθουσιασμό </w:t>
      </w:r>
      <w:r w:rsidRPr="00DC2D92">
        <w:rPr>
          <w:rFonts w:ascii="Arial" w:hAnsi="Arial" w:cs="Arial"/>
          <w:bCs/>
          <w:sz w:val="24"/>
          <w:szCs w:val="24"/>
          <w:lang w:val="el-GR"/>
        </w:rPr>
        <w:t>υποσχέθηκαν να επισκεφτούν ξανά την προστατευόμενη περιοχή του Απολιθωμένου Δάσους</w:t>
      </w:r>
      <w:r w:rsidR="00DC2D92" w:rsidRPr="00DC2D92">
        <w:rPr>
          <w:rFonts w:ascii="Arial" w:hAnsi="Arial" w:cs="Arial"/>
          <w:bCs/>
          <w:sz w:val="24"/>
          <w:szCs w:val="24"/>
          <w:lang w:val="el-GR"/>
        </w:rPr>
        <w:t xml:space="preserve"> προκειμένου να συνεχίσουν τις εθελοντικές εργασίες τους καθαρίζοντας νέα μονοπάτια</w:t>
      </w:r>
      <w:r w:rsidRPr="00DC2D92">
        <w:rPr>
          <w:rFonts w:ascii="Arial" w:hAnsi="Arial" w:cs="Arial"/>
          <w:bCs/>
          <w:sz w:val="24"/>
          <w:szCs w:val="24"/>
          <w:lang w:val="el-GR"/>
        </w:rPr>
        <w:t xml:space="preserve">. </w:t>
      </w:r>
    </w:p>
    <w:p w:rsidR="00006559" w:rsidRPr="00F94B63" w:rsidRDefault="00006559" w:rsidP="0005097C">
      <w:pPr>
        <w:shd w:val="clear" w:color="auto" w:fill="FFFFFF"/>
        <w:spacing w:before="120" w:after="240" w:line="280" w:lineRule="atLeast"/>
        <w:jc w:val="both"/>
        <w:rPr>
          <w:color w:val="00B0F0"/>
          <w:lang w:val="el-GR"/>
        </w:rPr>
      </w:pPr>
    </w:p>
    <w:sectPr w:rsidR="00006559" w:rsidRPr="00F94B63" w:rsidSect="002166C7">
      <w:headerReference w:type="default" r:id="rId9"/>
      <w:footerReference w:type="default" r:id="rId10"/>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E50" w:rsidRDefault="00264E50" w:rsidP="00006559">
      <w:pPr>
        <w:spacing w:after="0" w:line="240" w:lineRule="auto"/>
      </w:pPr>
      <w:r>
        <w:separator/>
      </w:r>
    </w:p>
  </w:endnote>
  <w:endnote w:type="continuationSeparator" w:id="0">
    <w:p w:rsidR="00264E50" w:rsidRDefault="00264E50" w:rsidP="00006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 w:name="Helvetica">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559" w:rsidRDefault="0000655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E50" w:rsidRDefault="00264E50" w:rsidP="00006559">
      <w:pPr>
        <w:spacing w:after="0" w:line="240" w:lineRule="auto"/>
      </w:pPr>
      <w:r>
        <w:separator/>
      </w:r>
    </w:p>
  </w:footnote>
  <w:footnote w:type="continuationSeparator" w:id="0">
    <w:p w:rsidR="00264E50" w:rsidRDefault="00264E50" w:rsidP="000065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559" w:rsidRDefault="000065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D152F"/>
    <w:multiLevelType w:val="hybridMultilevel"/>
    <w:tmpl w:val="00507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006559"/>
    <w:rsid w:val="00006559"/>
    <w:rsid w:val="0005097C"/>
    <w:rsid w:val="00095490"/>
    <w:rsid w:val="00123140"/>
    <w:rsid w:val="00132AEA"/>
    <w:rsid w:val="00140A9F"/>
    <w:rsid w:val="0014404E"/>
    <w:rsid w:val="00147FC1"/>
    <w:rsid w:val="001A1741"/>
    <w:rsid w:val="001E5CF9"/>
    <w:rsid w:val="0021583F"/>
    <w:rsid w:val="002166C7"/>
    <w:rsid w:val="00261286"/>
    <w:rsid w:val="00264E50"/>
    <w:rsid w:val="002B4E04"/>
    <w:rsid w:val="002D046A"/>
    <w:rsid w:val="002E1CB5"/>
    <w:rsid w:val="002F3D6D"/>
    <w:rsid w:val="00361C8E"/>
    <w:rsid w:val="003C75A0"/>
    <w:rsid w:val="0043204D"/>
    <w:rsid w:val="004E13B7"/>
    <w:rsid w:val="00520738"/>
    <w:rsid w:val="00566F43"/>
    <w:rsid w:val="005A0E07"/>
    <w:rsid w:val="005B09F1"/>
    <w:rsid w:val="005E22C1"/>
    <w:rsid w:val="006051A4"/>
    <w:rsid w:val="006B7484"/>
    <w:rsid w:val="006F1AA2"/>
    <w:rsid w:val="00785375"/>
    <w:rsid w:val="007B2AA0"/>
    <w:rsid w:val="007D01F4"/>
    <w:rsid w:val="008151AB"/>
    <w:rsid w:val="00843CAB"/>
    <w:rsid w:val="00883FE5"/>
    <w:rsid w:val="008A009D"/>
    <w:rsid w:val="008A1561"/>
    <w:rsid w:val="008B60D2"/>
    <w:rsid w:val="008D2F0D"/>
    <w:rsid w:val="008D488F"/>
    <w:rsid w:val="009A688F"/>
    <w:rsid w:val="009F3C79"/>
    <w:rsid w:val="00A069D6"/>
    <w:rsid w:val="00A47E7E"/>
    <w:rsid w:val="00A63FA7"/>
    <w:rsid w:val="00AB00EA"/>
    <w:rsid w:val="00AB3E19"/>
    <w:rsid w:val="00AD1AE3"/>
    <w:rsid w:val="00B32CF8"/>
    <w:rsid w:val="00B32E22"/>
    <w:rsid w:val="00C76A5E"/>
    <w:rsid w:val="00CC3DB8"/>
    <w:rsid w:val="00CD2EA0"/>
    <w:rsid w:val="00CF6216"/>
    <w:rsid w:val="00D34F5E"/>
    <w:rsid w:val="00DB1F49"/>
    <w:rsid w:val="00DC0EC9"/>
    <w:rsid w:val="00DC2D92"/>
    <w:rsid w:val="00E57C95"/>
    <w:rsid w:val="00EB4FD3"/>
    <w:rsid w:val="00F04F76"/>
    <w:rsid w:val="00F26621"/>
    <w:rsid w:val="00F6335F"/>
    <w:rsid w:val="00F8379D"/>
    <w:rsid w:val="00F94B6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06559"/>
    <w:pPr>
      <w:spacing w:after="200" w:line="276" w:lineRule="auto"/>
    </w:pPr>
    <w:rPr>
      <w:rFonts w:ascii="Calibri" w:eastAsia="Calibri" w:hAnsi="Calibri" w:cs="Calibri"/>
      <w:color w:val="000000"/>
      <w:sz w:val="22"/>
      <w:szCs w:val="22"/>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006559"/>
    <w:rPr>
      <w:u w:val="single"/>
    </w:rPr>
  </w:style>
  <w:style w:type="table" w:customStyle="1" w:styleId="TableNormal">
    <w:name w:val="Table Normal"/>
    <w:rsid w:val="00006559"/>
    <w:tblPr>
      <w:tblInd w:w="0" w:type="dxa"/>
      <w:tblCellMar>
        <w:top w:w="0" w:type="dxa"/>
        <w:left w:w="0" w:type="dxa"/>
        <w:bottom w:w="0" w:type="dxa"/>
        <w:right w:w="0" w:type="dxa"/>
      </w:tblCellMar>
    </w:tblPr>
  </w:style>
  <w:style w:type="paragraph" w:customStyle="1" w:styleId="Body">
    <w:name w:val="Body"/>
    <w:rsid w:val="00006559"/>
    <w:rPr>
      <w:rFonts w:ascii="Helvetica" w:hAnsi="Arial Unicode MS" w:cs="Arial Unicode MS"/>
      <w:color w:val="000000"/>
      <w:sz w:val="22"/>
      <w:szCs w:val="22"/>
    </w:rPr>
  </w:style>
  <w:style w:type="character" w:customStyle="1" w:styleId="Hyperlink0">
    <w:name w:val="Hyperlink.0"/>
    <w:basedOn w:val="-"/>
    <w:rsid w:val="00006559"/>
    <w:rPr>
      <w:u w:val="single"/>
    </w:rPr>
  </w:style>
  <w:style w:type="paragraph" w:styleId="a3">
    <w:name w:val="List Paragraph"/>
    <w:basedOn w:val="a"/>
    <w:uiPriority w:val="34"/>
    <w:qFormat/>
    <w:rsid w:val="009A688F"/>
    <w:pPr>
      <w:ind w:left="720"/>
      <w:contextualSpacing/>
    </w:pPr>
  </w:style>
  <w:style w:type="character" w:customStyle="1" w:styleId="UnresolvedMention">
    <w:name w:val="Unresolved Mention"/>
    <w:basedOn w:val="a0"/>
    <w:uiPriority w:val="99"/>
    <w:semiHidden/>
    <w:unhideWhenUsed/>
    <w:rsid w:val="00CC3DB8"/>
    <w:rPr>
      <w:color w:val="605E5C"/>
      <w:shd w:val="clear" w:color="auto" w:fill="E1DFDD"/>
    </w:rPr>
  </w:style>
  <w:style w:type="paragraph" w:styleId="a4">
    <w:name w:val="Balloon Text"/>
    <w:basedOn w:val="a"/>
    <w:link w:val="Char"/>
    <w:uiPriority w:val="99"/>
    <w:semiHidden/>
    <w:unhideWhenUsed/>
    <w:rsid w:val="00883FE5"/>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883FE5"/>
    <w:rPr>
      <w:rFonts w:ascii="Tahoma" w:eastAsia="Calibri" w:hAnsi="Tahoma" w:cs="Tahoma"/>
      <w:color w:val="000000"/>
      <w:sz w:val="16"/>
      <w:szCs w:val="16"/>
      <w:u w:color="000000"/>
      <w:lang w:val="en-US" w:eastAsia="en-US"/>
    </w:rPr>
  </w:style>
  <w:style w:type="paragraph" w:customStyle="1" w:styleId="yiv8407718199xmsonormal">
    <w:name w:val="yiv8407718199x_msonormal"/>
    <w:basedOn w:val="a"/>
    <w:rsid w:val="00883F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val="el-GR" w:eastAsia="el-GR"/>
    </w:rPr>
  </w:style>
  <w:style w:type="paragraph" w:customStyle="1" w:styleId="CharCharCharChar">
    <w:name w:val="Char Char Char Char"/>
    <w:basedOn w:val="a"/>
    <w:rsid w:val="00843CA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Verdana" w:eastAsia="Times New Roman" w:hAnsi="Verdana" w:cs="Times New Roman"/>
      <w:color w:val="auto"/>
      <w:sz w:val="20"/>
      <w:szCs w:val="20"/>
      <w:bdr w:val="none" w:sz="0" w:space="0" w:color="aut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488</Words>
  <Characters>2640</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Nikos</dc:creator>
  <cp:lastModifiedBy>Konstantina</cp:lastModifiedBy>
  <cp:revision>7</cp:revision>
  <dcterms:created xsi:type="dcterms:W3CDTF">2021-08-31T05:04:00Z</dcterms:created>
  <dcterms:modified xsi:type="dcterms:W3CDTF">2021-09-01T10:57:00Z</dcterms:modified>
</cp:coreProperties>
</file>